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346" w:rsidRPr="001D5D39" w:rsidRDefault="001D5D39" w:rsidP="001D5D39">
      <w:pPr>
        <w:jc w:val="center"/>
        <w:rPr>
          <w:sz w:val="28"/>
          <w:szCs w:val="28"/>
        </w:rPr>
      </w:pPr>
      <w:r w:rsidRPr="001D5D39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NETRADIČNÝ DEŇ OBCE V KOŠICKEJ POLIANKE</w:t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  <w:shd w:val="clear" w:color="auto" w:fill="FFFFFF"/>
        </w:rPr>
        <w:t>Radi sa s vami prostredníctvom krátkeho videa ešte raz vrátime k nášmu Dňu obce Košická Polianka, ktorý sme tento rok poňali trochu netradične – vo festivalovom duchu. </w:t>
      </w:r>
      <w:r w:rsidRPr="001D5D39">
        <w:rPr>
          <w:noProof/>
          <w:sz w:val="28"/>
          <w:szCs w:val="28"/>
        </w:rPr>
        <w:drawing>
          <wp:inline distT="0" distB="0" distL="0" distR="0" wp14:anchorId="105E3A22" wp14:editId="3CB76607">
            <wp:extent cx="304800" cy="304800"/>
            <wp:effectExtent l="0" t="0" r="0" b="0"/>
            <wp:docPr id="1" name="Obrázok 1" descr="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  <w:shd w:val="clear" w:color="auto" w:fill="FFFFFF"/>
        </w:rPr>
        <w:t>Ďakujeme všetkým obyvateľom Košickej Polianky, návštevníkom z okolia i všetk</w:t>
      </w:r>
      <w:bookmarkStart w:id="0" w:name="_GoBack"/>
      <w:bookmarkEnd w:id="0"/>
      <w:r w:rsidRPr="001D5D39">
        <w:rPr>
          <w:rFonts w:ascii="Arial" w:hAnsi="Arial" w:cs="Arial"/>
          <w:color w:val="222222"/>
          <w:sz w:val="28"/>
          <w:szCs w:val="28"/>
          <w:shd w:val="clear" w:color="auto" w:fill="FFFFFF"/>
        </w:rPr>
        <w:t>ým hosťom, ktorí prijali naše pozvanie a vytvorili počas celého podujatia skvelú atmosféru. Veríme, že ste si tento deň užili a odniesli si z neho príjemné zážitky a pekné spomienky.</w:t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  <w:shd w:val="clear" w:color="auto" w:fill="FFFFFF"/>
        </w:rPr>
        <w:t>Veľké poďakovanie patrí všetkým, ktorí sa akýmkoľvek spôsobom podieľali na príprave a organizácii podujatia, ako aj našim partnerom a sponzorom, bez ktorých by nebolo možné tento deň pripraviť v takejto podobe.</w:t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  <w:shd w:val="clear" w:color="auto" w:fill="FFFFFF"/>
        </w:rPr>
        <w:t>V dnešnom uponáhľanom svete sú o to vzácnejšie chvíle, keď sa dokážeme na chvíľu zastaviť, stretnúť sa, porozprávať so susedmi, zabaviť sa a jednoducho byť spolu.</w:t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  <w:shd w:val="clear" w:color="auto" w:fill="FFFFFF"/>
        </w:rPr>
        <w:t>Pretože obec netvoria iba ulice, domy či budovy. Obec tvoria predovšetkým ľudia. A práve spoločné chvíle, stretnutia a zážitky pomáhajú vytvárať komunitu, v ktorej sa dobre žije.</w:t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noProof/>
          <w:sz w:val="28"/>
          <w:szCs w:val="28"/>
        </w:rPr>
        <w:drawing>
          <wp:inline distT="0" distB="0" distL="0" distR="0" wp14:anchorId="466C832E" wp14:editId="1E0C1CF7">
            <wp:extent cx="190500" cy="190500"/>
            <wp:effectExtent l="0" t="0" r="0" b="0"/>
            <wp:docPr id="3" name="Obrázok 3" descr="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39">
        <w:rPr>
          <w:rFonts w:ascii="Arial" w:hAnsi="Arial" w:cs="Arial"/>
          <w:color w:val="222222"/>
          <w:sz w:val="28"/>
          <w:szCs w:val="28"/>
        </w:rPr>
        <w:t xml:space="preserve"> </w:t>
      </w:r>
      <w:r w:rsidRPr="001D5D39">
        <w:rPr>
          <w:rFonts w:ascii="Arial" w:hAnsi="Arial" w:cs="Arial"/>
          <w:color w:val="222222"/>
          <w:sz w:val="28"/>
          <w:szCs w:val="28"/>
          <w:shd w:val="clear" w:color="auto" w:fill="FFFFFF"/>
        </w:rPr>
        <w:t>Pozrite si krátke video a vráťte sa spolu s nami k atmosfére tohto výnimočného dňa:</w:t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hyperlink r:id="rId6" w:tgtFrame="_blank" w:history="1">
        <w:r w:rsidRPr="001D5D39">
          <w:rPr>
            <w:rStyle w:val="Hypertextovprepojenie"/>
            <w:rFonts w:ascii="Arial" w:hAnsi="Arial" w:cs="Arial"/>
            <w:color w:val="1155CC"/>
            <w:sz w:val="28"/>
            <w:szCs w:val="28"/>
            <w:shd w:val="clear" w:color="auto" w:fill="FFFFFF"/>
          </w:rPr>
          <w:t>https://youtu.be/awtLJ6NrtuA</w:t>
        </w:r>
      </w:hyperlink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  <w:shd w:val="clear" w:color="auto" w:fill="FFFFFF"/>
        </w:rPr>
        <w:t>Ďakujeme, že ste boli jeho súčasťou.</w:t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</w:rPr>
        <w:br/>
      </w:r>
      <w:r w:rsidRPr="001D5D39">
        <w:rPr>
          <w:rFonts w:ascii="Arial" w:hAnsi="Arial" w:cs="Arial"/>
          <w:color w:val="222222"/>
          <w:sz w:val="28"/>
          <w:szCs w:val="28"/>
          <w:shd w:val="clear" w:color="auto" w:fill="FFFFFF"/>
        </w:rPr>
        <w:t>Obec Košická Polianka</w:t>
      </w:r>
    </w:p>
    <w:sectPr w:rsidR="001C0346" w:rsidRPr="001D5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39"/>
    <w:rsid w:val="001C0346"/>
    <w:rsid w:val="001D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831E"/>
  <w15:chartTrackingRefBased/>
  <w15:docId w15:val="{34872C52-C4C9-494A-93FB-484C645F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1D5D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wtLJ6NrtuA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Katarína</dc:creator>
  <cp:keywords/>
  <dc:description/>
  <cp:lastModifiedBy>HORVÁTHOVÁ Katarína</cp:lastModifiedBy>
  <cp:revision>1</cp:revision>
  <dcterms:created xsi:type="dcterms:W3CDTF">2026-08-25T12:36:00Z</dcterms:created>
  <dcterms:modified xsi:type="dcterms:W3CDTF">2026-08-25T12:41:00Z</dcterms:modified>
</cp:coreProperties>
</file>